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江西省中医药研究院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2021年度公开招聘健康状况承诺书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本人是参加江西省中医药研究院2021年度公开招聘的应聘人员，愿意遵守疫情防控各项管理的相关要求，秉承对自己、对他人负责的原则，承担疫情防控社会责任，郑重作出以下承诺: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一、充分理解并遵守考试期间考点各项防疫安全的要求。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二、在考试前14天内，没有到过国内疫情中风险、高风险地区，未出境，不存在自境外回国情形。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三、在考试前14天内，每日自觉监测体温，体温均未出现高于37.3度的情形。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四、在考试前14天内，未和新冠肺炎病例或疑似病例密切接触，没有发烧、干咳、乏力、咳痰、气短、肌肉痛或关节痛、咽喉痛、头痛、寒颤、恶心或呕吐、鼻塞、腹泻、咳血、结膜充血等疑似新冠肺炎症状。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五、如出现与前述第二、三、四项任何一项不符的情形之一的，本人将及时在考前向相关管理机构报告，自觉配合采取隔离或其他防疫措施，并根据情况，自愿放弃参加考试。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六、考试当日自行做好防护工作，佩带防护口罩。提前抵达考点，配合查验健康码、测量体温等。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七、考试期间，将严格遵守应考人员考场守则及疫情防控相关管理要求，完成考试后立即离场，不扎堆，不聚集。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八、本人承诺遵守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本承诺书</w:t>
      </w:r>
      <w:r>
        <w:rPr>
          <w:rFonts w:hint="eastAsia" w:ascii="宋体" w:hAnsi="宋体" w:eastAsia="宋体" w:cs="宋体"/>
          <w:sz w:val="28"/>
          <w:szCs w:val="28"/>
        </w:rPr>
        <w:t>中所有内容，若因有瞒报、谎报造成新冠肺炎疫情传播的，一经查实，由本人承担相应的法律和经济责任。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考生签名（手写）：                     2021年9月    日</w:t>
      </w:r>
    </w:p>
    <w:sectPr>
      <w:pgSz w:w="11906" w:h="16838"/>
      <w:pgMar w:top="1701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67D75"/>
    <w:rsid w:val="46D307F9"/>
    <w:rsid w:val="5E1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10"/>
      <w:sz w:val="32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10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547</Words>
  <Characters>562</Characters>
  <Paragraphs>15</Paragraphs>
  <TotalTime>33</TotalTime>
  <ScaleCrop>false</ScaleCrop>
  <LinksUpToDate>false</LinksUpToDate>
  <CharactersWithSpaces>587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2021-09-03T04:15:00Z</dcterms:created>
  <dc:creator>冷芳宇</dc:creator>
  <cp:lastModifiedBy>杨福</cp:lastModifiedBy>
  <dcterms:modified xsi:type="dcterms:W3CDTF">2021-09-10T08:12:34Z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20772BF2BD974F9189D68452B56B8D41</vt:lpwstr>
  </property>
</Properties>
</file>